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B1" w:rsidRPr="000331A6" w:rsidRDefault="003F1AB1" w:rsidP="003F1AB1">
      <w:pPr>
        <w:pStyle w:val="NoSpacing"/>
        <w:jc w:val="center"/>
        <w:rPr>
          <w:b/>
        </w:rPr>
      </w:pPr>
      <w:r w:rsidRPr="000331A6">
        <w:rPr>
          <w:b/>
        </w:rPr>
        <w:t>Form to be used by ASEAN-based Lawyers or Law Firms</w:t>
      </w:r>
    </w:p>
    <w:p w:rsidR="003F1AB1" w:rsidRDefault="003F1AB1" w:rsidP="003F1AB1">
      <w:pPr>
        <w:pStyle w:val="NoSpacing"/>
        <w:jc w:val="center"/>
        <w:rPr>
          <w:b/>
        </w:rPr>
      </w:pPr>
      <w:r w:rsidRPr="000331A6">
        <w:rPr>
          <w:b/>
        </w:rPr>
        <w:t>to file an ‘</w:t>
      </w:r>
      <w:r w:rsidRPr="000331A6">
        <w:rPr>
          <w:b/>
          <w:i/>
        </w:rPr>
        <w:t>anonymous</w:t>
      </w:r>
      <w:r w:rsidRPr="000331A6">
        <w:rPr>
          <w:b/>
        </w:rPr>
        <w:t>’ complaint on behalf of an ASEAN Enterprise</w:t>
      </w:r>
    </w:p>
    <w:p w:rsidR="003F1AB1" w:rsidRDefault="003F1AB1" w:rsidP="003F1AB1">
      <w:pPr>
        <w:pStyle w:val="NoSpacing"/>
        <w:jc w:val="both"/>
        <w:rPr>
          <w:rStyle w:val="Strong"/>
          <w:rFonts w:ascii="Arial" w:hAnsi="Arial" w:cs="Arial"/>
          <w:color w:val="4E4E4E"/>
          <w:sz w:val="20"/>
          <w:szCs w:val="20"/>
          <w:bdr w:val="none" w:sz="0" w:space="0" w:color="auto" w:frame="1"/>
          <w:shd w:val="clear" w:color="auto" w:fill="FFFFFF"/>
        </w:rPr>
      </w:pPr>
    </w:p>
    <w:p w:rsidR="003F1AB1" w:rsidRDefault="003F1AB1" w:rsidP="003F1AB1">
      <w:pPr>
        <w:pStyle w:val="NoSpacing"/>
        <w:jc w:val="both"/>
        <w:rPr>
          <w:b/>
        </w:rPr>
      </w:pPr>
      <w:r>
        <w:rPr>
          <w:rStyle w:val="Strong"/>
          <w:rFonts w:ascii="Arial" w:hAnsi="Arial" w:cs="Arial"/>
          <w:color w:val="4E4E4E"/>
          <w:sz w:val="20"/>
          <w:szCs w:val="20"/>
          <w:bdr w:val="none" w:sz="0" w:space="0" w:color="auto" w:frame="1"/>
          <w:shd w:val="clear" w:color="auto" w:fill="FFFFFF"/>
        </w:rPr>
        <w:t>Special rules apply to complaints filed by ASEAN-based registered lawyers or law firms.</w:t>
      </w:r>
      <w:r>
        <w:rPr>
          <w:rFonts w:ascii="Arial" w:hAnsi="Arial" w:cs="Arial"/>
          <w:color w:val="4E4E4E"/>
          <w:sz w:val="20"/>
          <w:szCs w:val="20"/>
          <w:shd w:val="clear" w:color="auto" w:fill="FFFFFF"/>
        </w:rPr>
        <w:t> In particular, ahead of submitting an ASSIST complaint on behalf of a client, which must be a duly registered ASEAN enterprise based in one the of the 10 ASEAN Member States, an ASEAN-based lawyer or law firm (i.e., a lawyer or law firm duly licensed to practice law in the ASEAN Member State where the client is based or against which the complaint is filed) must contact the ASEAN Secretariat and provide the required data on its professional registration and on the client on whose behalf the anonymous complaint is filed. </w:t>
      </w:r>
      <w:hyperlink r:id="rId5" w:history="1">
        <w:r w:rsidRPr="001B5F77">
          <w:rPr>
            <w:rStyle w:val="Hyperlink"/>
            <w:b/>
          </w:rPr>
          <w:t>assist@asean.org</w:t>
        </w:r>
      </w:hyperlink>
    </w:p>
    <w:p w:rsidR="000331A6" w:rsidRDefault="000331A6" w:rsidP="000331A6">
      <w:pPr>
        <w:pStyle w:val="NoSpacing"/>
        <w:jc w:val="both"/>
      </w:pPr>
    </w:p>
    <w:p w:rsidR="000331A6" w:rsidRPr="00D01962" w:rsidRDefault="000331A6" w:rsidP="000331A6">
      <w:pPr>
        <w:pStyle w:val="NoSpacing"/>
        <w:jc w:val="both"/>
        <w:rPr>
          <w:b/>
        </w:rPr>
      </w:pPr>
      <w:r w:rsidRPr="00D01962">
        <w:rPr>
          <w:b/>
        </w:rPr>
        <w:t>LAWYER</w:t>
      </w:r>
    </w:p>
    <w:p w:rsidR="000331A6" w:rsidRDefault="000331A6" w:rsidP="000331A6">
      <w:pPr>
        <w:pStyle w:val="NoSpacing"/>
        <w:jc w:val="both"/>
      </w:pPr>
    </w:p>
    <w:p w:rsidR="000331A6" w:rsidRDefault="000331A6" w:rsidP="000331A6">
      <w:pPr>
        <w:pStyle w:val="NoSpacing"/>
        <w:numPr>
          <w:ilvl w:val="0"/>
          <w:numId w:val="1"/>
        </w:numPr>
        <w:jc w:val="both"/>
      </w:pPr>
      <w:r>
        <w:t>Gender:</w:t>
      </w:r>
    </w:p>
    <w:p w:rsidR="000331A6" w:rsidRDefault="000331A6" w:rsidP="000331A6">
      <w:pPr>
        <w:pStyle w:val="NoSpacing"/>
        <w:numPr>
          <w:ilvl w:val="0"/>
          <w:numId w:val="1"/>
        </w:numPr>
        <w:jc w:val="both"/>
      </w:pPr>
      <w:r>
        <w:t>First Name:</w:t>
      </w:r>
    </w:p>
    <w:p w:rsidR="000331A6" w:rsidRDefault="000331A6" w:rsidP="000331A6">
      <w:pPr>
        <w:pStyle w:val="NoSpacing"/>
        <w:numPr>
          <w:ilvl w:val="0"/>
          <w:numId w:val="1"/>
        </w:numPr>
        <w:jc w:val="both"/>
      </w:pPr>
      <w:r>
        <w:t>Last Name:</w:t>
      </w:r>
    </w:p>
    <w:p w:rsidR="000331A6" w:rsidRDefault="000331A6" w:rsidP="000331A6">
      <w:pPr>
        <w:pStyle w:val="NoSpacing"/>
        <w:numPr>
          <w:ilvl w:val="0"/>
          <w:numId w:val="1"/>
        </w:numPr>
        <w:jc w:val="both"/>
      </w:pPr>
      <w:r>
        <w:t>Title/Position:</w:t>
      </w:r>
    </w:p>
    <w:p w:rsidR="000331A6" w:rsidRDefault="000331A6" w:rsidP="000331A6">
      <w:pPr>
        <w:pStyle w:val="NoSpacing"/>
        <w:numPr>
          <w:ilvl w:val="0"/>
          <w:numId w:val="1"/>
        </w:numPr>
        <w:jc w:val="both"/>
      </w:pPr>
      <w:r>
        <w:t>Address:</w:t>
      </w:r>
      <w:r>
        <w:tab/>
      </w:r>
      <w:r>
        <w:tab/>
      </w:r>
      <w:r>
        <w:tab/>
      </w:r>
      <w:r>
        <w:tab/>
      </w:r>
      <w:r>
        <w:tab/>
      </w:r>
    </w:p>
    <w:p w:rsidR="000331A6" w:rsidRDefault="000331A6" w:rsidP="000331A6">
      <w:pPr>
        <w:pStyle w:val="NoSpacing"/>
        <w:numPr>
          <w:ilvl w:val="0"/>
          <w:numId w:val="1"/>
        </w:numPr>
        <w:jc w:val="both"/>
      </w:pPr>
      <w:r>
        <w:t>Zip code:</w:t>
      </w:r>
      <w:r>
        <w:tab/>
      </w:r>
      <w:r>
        <w:tab/>
      </w:r>
      <w:r>
        <w:tab/>
      </w:r>
      <w:r>
        <w:tab/>
        <w:t>City:</w:t>
      </w:r>
    </w:p>
    <w:p w:rsidR="000331A6" w:rsidRDefault="000331A6" w:rsidP="000331A6">
      <w:pPr>
        <w:pStyle w:val="NoSpacing"/>
        <w:numPr>
          <w:ilvl w:val="0"/>
          <w:numId w:val="1"/>
        </w:numPr>
        <w:jc w:val="both"/>
      </w:pPr>
      <w:r>
        <w:t>Phone:</w:t>
      </w:r>
      <w:r>
        <w:tab/>
      </w:r>
      <w:r>
        <w:tab/>
      </w:r>
      <w:r>
        <w:tab/>
      </w:r>
      <w:r>
        <w:tab/>
      </w:r>
      <w:r>
        <w:tab/>
      </w:r>
      <w:r>
        <w:t>E-mail:</w:t>
      </w:r>
    </w:p>
    <w:p w:rsidR="000331A6" w:rsidRDefault="000331A6" w:rsidP="000331A6">
      <w:pPr>
        <w:pStyle w:val="NoSpacing"/>
        <w:numPr>
          <w:ilvl w:val="0"/>
          <w:numId w:val="1"/>
        </w:numPr>
        <w:jc w:val="both"/>
      </w:pPr>
      <w:r>
        <w:t>ASEAN Jurisdiction(s) where Admitted to Practice Law</w:t>
      </w:r>
      <w:r>
        <w:t xml:space="preserve"> (country)</w:t>
      </w:r>
      <w:r>
        <w:t>:</w:t>
      </w:r>
    </w:p>
    <w:p w:rsidR="000331A6" w:rsidRDefault="000331A6" w:rsidP="000331A6">
      <w:pPr>
        <w:pStyle w:val="NoSpacing"/>
        <w:jc w:val="both"/>
      </w:pPr>
    </w:p>
    <w:p w:rsidR="000331A6" w:rsidRPr="00D01962" w:rsidRDefault="000331A6" w:rsidP="000331A6">
      <w:pPr>
        <w:pStyle w:val="NoSpacing"/>
        <w:jc w:val="both"/>
        <w:rPr>
          <w:b/>
        </w:rPr>
      </w:pPr>
      <w:r w:rsidRPr="00D01962">
        <w:rPr>
          <w:b/>
        </w:rPr>
        <w:t>LAW FIRM</w:t>
      </w:r>
    </w:p>
    <w:p w:rsidR="000331A6" w:rsidRDefault="000331A6" w:rsidP="000331A6">
      <w:pPr>
        <w:pStyle w:val="NoSpacing"/>
        <w:jc w:val="both"/>
      </w:pPr>
    </w:p>
    <w:p w:rsidR="000331A6" w:rsidRDefault="000331A6" w:rsidP="000331A6">
      <w:pPr>
        <w:pStyle w:val="NoSpacing"/>
        <w:numPr>
          <w:ilvl w:val="0"/>
          <w:numId w:val="2"/>
        </w:numPr>
        <w:jc w:val="both"/>
      </w:pPr>
      <w:r>
        <w:t>Name:</w:t>
      </w:r>
    </w:p>
    <w:p w:rsidR="000331A6" w:rsidRDefault="000331A6" w:rsidP="000331A6">
      <w:pPr>
        <w:pStyle w:val="NoSpacing"/>
        <w:numPr>
          <w:ilvl w:val="0"/>
          <w:numId w:val="2"/>
        </w:numPr>
        <w:jc w:val="both"/>
      </w:pPr>
      <w:r>
        <w:t>Address:</w:t>
      </w:r>
      <w:r>
        <w:tab/>
      </w:r>
      <w:r>
        <w:tab/>
      </w:r>
      <w:r>
        <w:tab/>
      </w:r>
      <w:r>
        <w:tab/>
      </w:r>
    </w:p>
    <w:p w:rsidR="000331A6" w:rsidRDefault="000331A6" w:rsidP="000331A6">
      <w:pPr>
        <w:pStyle w:val="NoSpacing"/>
        <w:numPr>
          <w:ilvl w:val="0"/>
          <w:numId w:val="2"/>
        </w:numPr>
        <w:jc w:val="both"/>
      </w:pPr>
      <w:r>
        <w:t>Zip code:</w:t>
      </w:r>
      <w:r>
        <w:tab/>
      </w:r>
      <w:r>
        <w:tab/>
      </w:r>
      <w:r>
        <w:tab/>
      </w:r>
      <w:r>
        <w:tab/>
        <w:t>City:</w:t>
      </w:r>
    </w:p>
    <w:p w:rsidR="000331A6" w:rsidRDefault="000331A6" w:rsidP="000331A6">
      <w:pPr>
        <w:pStyle w:val="NoSpacing"/>
        <w:numPr>
          <w:ilvl w:val="0"/>
          <w:numId w:val="2"/>
        </w:numPr>
        <w:jc w:val="both"/>
      </w:pPr>
      <w:r>
        <w:t>Phone:</w:t>
      </w:r>
      <w:r>
        <w:tab/>
      </w:r>
      <w:r>
        <w:tab/>
      </w:r>
      <w:r>
        <w:tab/>
      </w:r>
      <w:r>
        <w:tab/>
      </w:r>
      <w:r>
        <w:tab/>
        <w:t>E-mail:</w:t>
      </w:r>
    </w:p>
    <w:p w:rsidR="000331A6" w:rsidRDefault="000331A6" w:rsidP="000331A6">
      <w:pPr>
        <w:pStyle w:val="NoSpacing"/>
        <w:numPr>
          <w:ilvl w:val="0"/>
          <w:numId w:val="2"/>
        </w:numPr>
        <w:jc w:val="both"/>
      </w:pPr>
      <w:r>
        <w:t>Website:</w:t>
      </w:r>
    </w:p>
    <w:p w:rsidR="000331A6" w:rsidRDefault="000331A6" w:rsidP="000331A6">
      <w:pPr>
        <w:pStyle w:val="NoSpacing"/>
        <w:numPr>
          <w:ilvl w:val="0"/>
          <w:numId w:val="2"/>
        </w:numPr>
        <w:jc w:val="both"/>
      </w:pPr>
      <w:r>
        <w:t>ASEAN Jurisdiction(s) where Local Office(s) is(are) Established</w:t>
      </w:r>
      <w:r>
        <w:t xml:space="preserve"> (country)</w:t>
      </w:r>
      <w:r>
        <w:t>:</w:t>
      </w:r>
    </w:p>
    <w:p w:rsidR="000331A6" w:rsidRDefault="000331A6" w:rsidP="000331A6">
      <w:pPr>
        <w:spacing w:after="0" w:line="240" w:lineRule="auto"/>
      </w:pPr>
    </w:p>
    <w:p w:rsidR="000331A6" w:rsidRPr="00827F28" w:rsidRDefault="000331A6" w:rsidP="000331A6">
      <w:pPr>
        <w:spacing w:after="0" w:line="240" w:lineRule="auto"/>
        <w:rPr>
          <w:b/>
        </w:rPr>
      </w:pPr>
      <w:r w:rsidRPr="00827F28">
        <w:rPr>
          <w:b/>
        </w:rPr>
        <w:t>PROFESSIONAL LICENCE</w:t>
      </w:r>
    </w:p>
    <w:p w:rsidR="000331A6" w:rsidRDefault="000331A6" w:rsidP="000331A6">
      <w:pPr>
        <w:pStyle w:val="NoSpacing"/>
        <w:jc w:val="both"/>
      </w:pPr>
    </w:p>
    <w:p w:rsidR="000331A6" w:rsidRDefault="000331A6" w:rsidP="000331A6">
      <w:pPr>
        <w:pStyle w:val="NoSpacing"/>
        <w:jc w:val="both"/>
      </w:pPr>
      <w:r>
        <w:t>Please attach the Professional Licence (e.g., issued by the Government, Lawyers’ Bar, Law Society, declaration by Attorney General’s Chamber, etc.) for the individual lawyer showing the ability to practice law in the relevant ASEAN jurisdiction(s). Should there be no such Professional Licence, a sworn declaration should be submitted by the Lawyer or Law Firm indicating that the individual Lawyer is admitted to practice law in the relevant ASEAN jurisdiction(s). The document can be attached in PDF format in the original language. If the original language is other than English, an unofficial translation into English should also be attached and submitted to the ASEAN Secretariat.</w:t>
      </w:r>
    </w:p>
    <w:p w:rsidR="000331A6" w:rsidRDefault="000331A6" w:rsidP="000331A6">
      <w:pPr>
        <w:pStyle w:val="NoSpacing"/>
        <w:jc w:val="both"/>
      </w:pPr>
    </w:p>
    <w:p w:rsidR="000331A6" w:rsidRPr="00216C04" w:rsidRDefault="000331A6" w:rsidP="000331A6">
      <w:pPr>
        <w:pStyle w:val="NoSpacing"/>
        <w:jc w:val="both"/>
        <w:rPr>
          <w:b/>
        </w:rPr>
      </w:pPr>
      <w:r w:rsidRPr="00216C04">
        <w:rPr>
          <w:b/>
        </w:rPr>
        <w:t>DETAILS OF ASEAN ENTERPRISE</w:t>
      </w:r>
    </w:p>
    <w:p w:rsidR="000331A6" w:rsidRDefault="000331A6" w:rsidP="000331A6">
      <w:pPr>
        <w:pStyle w:val="NoSpacing"/>
        <w:jc w:val="both"/>
      </w:pPr>
    </w:p>
    <w:p w:rsidR="000331A6" w:rsidRDefault="000331A6" w:rsidP="000331A6">
      <w:pPr>
        <w:pStyle w:val="NoSpacing"/>
        <w:numPr>
          <w:ilvl w:val="0"/>
          <w:numId w:val="3"/>
        </w:numPr>
        <w:jc w:val="both"/>
      </w:pPr>
      <w:r>
        <w:t>ASEAN Enterprise Name:</w:t>
      </w:r>
    </w:p>
    <w:p w:rsidR="000331A6" w:rsidRDefault="000331A6" w:rsidP="000331A6">
      <w:pPr>
        <w:pStyle w:val="NoSpacing"/>
        <w:numPr>
          <w:ilvl w:val="0"/>
          <w:numId w:val="3"/>
        </w:numPr>
        <w:jc w:val="both"/>
      </w:pPr>
      <w:r>
        <w:t>Company Size:</w:t>
      </w:r>
    </w:p>
    <w:p w:rsidR="000331A6" w:rsidRDefault="000331A6" w:rsidP="000331A6">
      <w:pPr>
        <w:pStyle w:val="NoSpacing"/>
        <w:numPr>
          <w:ilvl w:val="0"/>
          <w:numId w:val="3"/>
        </w:numPr>
        <w:jc w:val="both"/>
      </w:pPr>
      <w:r>
        <w:t>Address:</w:t>
      </w:r>
    </w:p>
    <w:p w:rsidR="000331A6" w:rsidRDefault="000331A6" w:rsidP="000331A6">
      <w:pPr>
        <w:pStyle w:val="NoSpacing"/>
        <w:numPr>
          <w:ilvl w:val="0"/>
          <w:numId w:val="3"/>
        </w:numPr>
        <w:jc w:val="both"/>
      </w:pPr>
      <w:r>
        <w:t>Zip code:</w:t>
      </w:r>
      <w:r>
        <w:tab/>
      </w:r>
      <w:r>
        <w:tab/>
      </w:r>
      <w:r>
        <w:tab/>
      </w:r>
      <w:r>
        <w:tab/>
        <w:t>City:</w:t>
      </w:r>
    </w:p>
    <w:p w:rsidR="000331A6" w:rsidRDefault="000331A6" w:rsidP="000331A6">
      <w:pPr>
        <w:pStyle w:val="NoSpacing"/>
        <w:numPr>
          <w:ilvl w:val="0"/>
          <w:numId w:val="1"/>
        </w:numPr>
        <w:jc w:val="both"/>
      </w:pPr>
      <w:r>
        <w:t>Phone:</w:t>
      </w:r>
      <w:r>
        <w:tab/>
      </w:r>
      <w:r>
        <w:tab/>
      </w:r>
      <w:r>
        <w:tab/>
      </w:r>
      <w:r>
        <w:tab/>
      </w:r>
      <w:r>
        <w:tab/>
        <w:t>E-mail:</w:t>
      </w:r>
    </w:p>
    <w:p w:rsidR="000331A6" w:rsidRDefault="000331A6" w:rsidP="000331A6">
      <w:pPr>
        <w:pStyle w:val="NoSpacing"/>
        <w:numPr>
          <w:ilvl w:val="0"/>
          <w:numId w:val="1"/>
        </w:numPr>
        <w:jc w:val="both"/>
      </w:pPr>
      <w:r>
        <w:t>Website:</w:t>
      </w:r>
    </w:p>
    <w:p w:rsidR="000331A6" w:rsidRDefault="000331A6" w:rsidP="000331A6">
      <w:pPr>
        <w:pStyle w:val="NoSpacing"/>
        <w:numPr>
          <w:ilvl w:val="0"/>
          <w:numId w:val="1"/>
        </w:numPr>
        <w:jc w:val="both"/>
      </w:pPr>
      <w:r>
        <w:t>Country of Legal Registration:</w:t>
      </w:r>
    </w:p>
    <w:p w:rsidR="000331A6" w:rsidRDefault="000331A6" w:rsidP="000331A6">
      <w:pPr>
        <w:pStyle w:val="NoSpacing"/>
        <w:numPr>
          <w:ilvl w:val="0"/>
          <w:numId w:val="1"/>
        </w:numPr>
        <w:jc w:val="both"/>
      </w:pPr>
      <w:r>
        <w:t>Registration Number:</w:t>
      </w:r>
    </w:p>
    <w:p w:rsidR="00E77281" w:rsidRDefault="000331A6" w:rsidP="003F1AB1">
      <w:pPr>
        <w:pStyle w:val="NoSpacing"/>
        <w:numPr>
          <w:ilvl w:val="0"/>
          <w:numId w:val="1"/>
        </w:numPr>
        <w:jc w:val="both"/>
      </w:pPr>
      <w:r>
        <w:t>Company Registration Proof</w:t>
      </w:r>
      <w:r w:rsidR="003F1AB1">
        <w:t xml:space="preserve">: </w:t>
      </w:r>
      <w:bookmarkStart w:id="0" w:name="_GoBack"/>
      <w:r w:rsidR="003F1AB1" w:rsidRPr="0096558D">
        <w:rPr>
          <w:i/>
        </w:rPr>
        <w:t>To be attached to the email</w:t>
      </w:r>
      <w:bookmarkEnd w:id="0"/>
    </w:p>
    <w:sectPr w:rsidR="00E77281" w:rsidSect="003F1AB1">
      <w:pgSz w:w="11906" w:h="16838"/>
      <w:pgMar w:top="1134"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1713"/>
    <w:multiLevelType w:val="hybridMultilevel"/>
    <w:tmpl w:val="C9D6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86DF0"/>
    <w:multiLevelType w:val="hybridMultilevel"/>
    <w:tmpl w:val="CD6E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A0EFC"/>
    <w:multiLevelType w:val="hybridMultilevel"/>
    <w:tmpl w:val="39FA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A6"/>
    <w:rsid w:val="000331A6"/>
    <w:rsid w:val="003F1AB1"/>
    <w:rsid w:val="0096558D"/>
    <w:rsid w:val="00E7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E4F5"/>
  <w15:chartTrackingRefBased/>
  <w15:docId w15:val="{F35D4966-23C2-4BFB-96E7-4BC13BD7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1A6"/>
    <w:pPr>
      <w:spacing w:after="0" w:line="240" w:lineRule="auto"/>
    </w:pPr>
  </w:style>
  <w:style w:type="paragraph" w:styleId="ListParagraph">
    <w:name w:val="List Paragraph"/>
    <w:basedOn w:val="Normal"/>
    <w:uiPriority w:val="34"/>
    <w:qFormat/>
    <w:rsid w:val="000331A6"/>
    <w:pPr>
      <w:ind w:left="720"/>
      <w:contextualSpacing/>
    </w:pPr>
  </w:style>
  <w:style w:type="character" w:styleId="Hyperlink">
    <w:name w:val="Hyperlink"/>
    <w:basedOn w:val="DefaultParagraphFont"/>
    <w:uiPriority w:val="99"/>
    <w:unhideWhenUsed/>
    <w:rsid w:val="003F1AB1"/>
    <w:rPr>
      <w:color w:val="0563C1" w:themeColor="hyperlink"/>
      <w:u w:val="single"/>
    </w:rPr>
  </w:style>
  <w:style w:type="character" w:styleId="Strong">
    <w:name w:val="Strong"/>
    <w:basedOn w:val="DefaultParagraphFont"/>
    <w:uiPriority w:val="22"/>
    <w:qFormat/>
    <w:rsid w:val="003F1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ist@ase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JBM</dc:creator>
  <cp:keywords/>
  <dc:description/>
  <cp:lastModifiedBy>JBM</cp:lastModifiedBy>
  <cp:revision>3</cp:revision>
  <dcterms:created xsi:type="dcterms:W3CDTF">2018-09-12T12:30:00Z</dcterms:created>
  <dcterms:modified xsi:type="dcterms:W3CDTF">2018-09-12T16:00:00Z</dcterms:modified>
</cp:coreProperties>
</file>